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CBF" w:rsidRPr="00921B97" w:rsidRDefault="009A1CBF" w:rsidP="009A1CBF">
      <w:pPr>
        <w:ind w:firstLine="708"/>
        <w:rPr>
          <w:sz w:val="20"/>
          <w:szCs w:val="20"/>
        </w:rPr>
      </w:pPr>
      <w:r w:rsidRPr="00921B97">
        <w:rPr>
          <w:sz w:val="20"/>
          <w:szCs w:val="20"/>
        </w:rPr>
        <w:t>(Tijdelijke) Regels voor gasten camping de Haer.</w:t>
      </w:r>
    </w:p>
    <w:p w:rsidR="009A1CBF" w:rsidRPr="00921B97" w:rsidRDefault="009A1CBF" w:rsidP="009A1CBF">
      <w:pPr>
        <w:rPr>
          <w:sz w:val="20"/>
          <w:szCs w:val="20"/>
        </w:rPr>
      </w:pPr>
    </w:p>
    <w:p w:rsidR="009A1CBF" w:rsidRPr="00921B97" w:rsidRDefault="009A1CBF" w:rsidP="009A1CBF">
      <w:pPr>
        <w:pStyle w:val="Lijstalinea"/>
        <w:numPr>
          <w:ilvl w:val="0"/>
          <w:numId w:val="1"/>
        </w:numPr>
        <w:rPr>
          <w:sz w:val="20"/>
          <w:szCs w:val="20"/>
        </w:rPr>
      </w:pPr>
      <w:r w:rsidRPr="00921B97">
        <w:rPr>
          <w:sz w:val="20"/>
          <w:szCs w:val="20"/>
        </w:rPr>
        <w:t>Houd 1,5 meter afstand</w:t>
      </w:r>
      <w:r w:rsidR="00921B97" w:rsidRPr="00921B97">
        <w:rPr>
          <w:sz w:val="20"/>
          <w:szCs w:val="20"/>
        </w:rPr>
        <w:t xml:space="preserve">. </w:t>
      </w:r>
      <w:r w:rsidR="009E07A6">
        <w:rPr>
          <w:sz w:val="20"/>
          <w:szCs w:val="20"/>
        </w:rPr>
        <w:t>(Gezin uit</w:t>
      </w:r>
      <w:r w:rsidRPr="00921B97">
        <w:rPr>
          <w:sz w:val="20"/>
          <w:szCs w:val="20"/>
        </w:rPr>
        <w:t>geslote</w:t>
      </w:r>
      <w:r w:rsidR="00921B97" w:rsidRPr="00921B97">
        <w:rPr>
          <w:sz w:val="20"/>
          <w:szCs w:val="20"/>
        </w:rPr>
        <w:t>n)</w:t>
      </w:r>
    </w:p>
    <w:p w:rsidR="00921B97" w:rsidRPr="00921B97" w:rsidRDefault="00921B97" w:rsidP="00921B97">
      <w:pPr>
        <w:pStyle w:val="Lijstalinea"/>
        <w:rPr>
          <w:sz w:val="20"/>
          <w:szCs w:val="20"/>
        </w:rPr>
      </w:pPr>
    </w:p>
    <w:p w:rsidR="00921B97" w:rsidRPr="00921B97" w:rsidRDefault="00921B97" w:rsidP="009A1CBF">
      <w:pPr>
        <w:pStyle w:val="Lijstalinea"/>
        <w:numPr>
          <w:ilvl w:val="0"/>
          <w:numId w:val="1"/>
        </w:numPr>
        <w:rPr>
          <w:sz w:val="20"/>
          <w:szCs w:val="20"/>
        </w:rPr>
      </w:pPr>
      <w:r w:rsidRPr="00921B97">
        <w:rPr>
          <w:sz w:val="20"/>
          <w:szCs w:val="20"/>
        </w:rPr>
        <w:t>Maximaal met 1 persoon binnen bij de receptie, de anderen moeten buiten wachten.</w:t>
      </w:r>
    </w:p>
    <w:p w:rsidR="00921B97" w:rsidRPr="00921B97" w:rsidRDefault="00921B97" w:rsidP="00921B97">
      <w:pPr>
        <w:pStyle w:val="Lijstalinea"/>
        <w:rPr>
          <w:sz w:val="20"/>
          <w:szCs w:val="20"/>
        </w:rPr>
      </w:pPr>
    </w:p>
    <w:p w:rsidR="009A1CBF" w:rsidRPr="00921B97" w:rsidRDefault="009E07A6" w:rsidP="00921B97">
      <w:pPr>
        <w:pStyle w:val="Lijstalinea"/>
        <w:numPr>
          <w:ilvl w:val="0"/>
          <w:numId w:val="1"/>
        </w:numPr>
        <w:rPr>
          <w:sz w:val="20"/>
          <w:szCs w:val="20"/>
        </w:rPr>
      </w:pPr>
      <w:r>
        <w:rPr>
          <w:sz w:val="20"/>
          <w:szCs w:val="20"/>
        </w:rPr>
        <w:t xml:space="preserve">Het </w:t>
      </w:r>
      <w:r w:rsidR="00A15568">
        <w:rPr>
          <w:sz w:val="20"/>
          <w:szCs w:val="20"/>
        </w:rPr>
        <w:t>sanitair</w:t>
      </w:r>
      <w:r w:rsidR="00A15568" w:rsidRPr="00921B97">
        <w:rPr>
          <w:sz w:val="20"/>
          <w:szCs w:val="20"/>
        </w:rPr>
        <w:t xml:space="preserve"> ge</w:t>
      </w:r>
      <w:r w:rsidR="00A15568">
        <w:rPr>
          <w:sz w:val="20"/>
          <w:szCs w:val="20"/>
        </w:rPr>
        <w:t xml:space="preserve">bouw, kantine en terras zijn </w:t>
      </w:r>
      <w:r w:rsidR="00921B97" w:rsidRPr="00921B97">
        <w:rPr>
          <w:sz w:val="20"/>
          <w:szCs w:val="20"/>
        </w:rPr>
        <w:t>gesloten en mogen dus niet gebruikt worden.</w:t>
      </w:r>
    </w:p>
    <w:p w:rsidR="009A1CBF" w:rsidRPr="00921B97" w:rsidRDefault="009A1CBF" w:rsidP="009A1CBF">
      <w:pPr>
        <w:pStyle w:val="Geenafstand"/>
        <w:numPr>
          <w:ilvl w:val="0"/>
          <w:numId w:val="1"/>
        </w:numPr>
        <w:rPr>
          <w:sz w:val="20"/>
          <w:szCs w:val="20"/>
        </w:rPr>
      </w:pPr>
      <w:r w:rsidRPr="00921B97">
        <w:rPr>
          <w:sz w:val="20"/>
          <w:szCs w:val="20"/>
        </w:rPr>
        <w:t>U dient uw eigen sanitair te gebruiken. Dit dient bij aankomst op de camping direct</w:t>
      </w:r>
    </w:p>
    <w:p w:rsidR="009A1CBF" w:rsidRPr="00921B97" w:rsidRDefault="005F0012" w:rsidP="009A1CBF">
      <w:pPr>
        <w:ind w:left="708"/>
        <w:rPr>
          <w:sz w:val="20"/>
          <w:szCs w:val="20"/>
        </w:rPr>
      </w:pPr>
      <w:r>
        <w:rPr>
          <w:sz w:val="20"/>
          <w:szCs w:val="20"/>
        </w:rPr>
        <w:t>G</w:t>
      </w:r>
      <w:r w:rsidR="009A1CBF" w:rsidRPr="00921B97">
        <w:rPr>
          <w:sz w:val="20"/>
          <w:szCs w:val="20"/>
        </w:rPr>
        <w:t>ebruiksklaar gemaakt te worden. Geen eigen sanitair betekend geen toegang tot de camping</w:t>
      </w:r>
    </w:p>
    <w:p w:rsidR="009A1CBF" w:rsidRPr="00921B97" w:rsidRDefault="009A1CBF" w:rsidP="009A1CBF">
      <w:pPr>
        <w:ind w:left="708"/>
        <w:rPr>
          <w:sz w:val="20"/>
          <w:szCs w:val="20"/>
        </w:rPr>
      </w:pPr>
      <w:r w:rsidRPr="00921B97">
        <w:rPr>
          <w:sz w:val="20"/>
          <w:szCs w:val="20"/>
        </w:rPr>
        <w:t xml:space="preserve">Let op! Maakt u gebruik van een chemisch toilet? Dan kunt u de cassette legen bij het sanitair gebouw </w:t>
      </w:r>
      <w:proofErr w:type="gramStart"/>
      <w:r w:rsidRPr="00921B97">
        <w:rPr>
          <w:sz w:val="20"/>
          <w:szCs w:val="20"/>
        </w:rPr>
        <w:t>in</w:t>
      </w:r>
      <w:proofErr w:type="gramEnd"/>
      <w:r w:rsidRPr="00921B97">
        <w:rPr>
          <w:sz w:val="20"/>
          <w:szCs w:val="20"/>
        </w:rPr>
        <w:t xml:space="preserve"> de daarvoor bedoelde ruimte. U bent zelf verantwoordelijk dat u deze ruimte weer schoon achterlaat, </w:t>
      </w:r>
      <w:r w:rsidR="00921B97" w:rsidRPr="00921B97">
        <w:rPr>
          <w:sz w:val="20"/>
          <w:szCs w:val="20"/>
        </w:rPr>
        <w:t>d.w.z.</w:t>
      </w:r>
      <w:r w:rsidRPr="00921B97">
        <w:rPr>
          <w:sz w:val="20"/>
          <w:szCs w:val="20"/>
        </w:rPr>
        <w:t xml:space="preserve"> een zeer goede reiniging! Dit is voor uw en onze veiligheid!</w:t>
      </w:r>
    </w:p>
    <w:p w:rsidR="009A1CBF" w:rsidRPr="00921B97" w:rsidRDefault="009A1CBF" w:rsidP="009A1CBF">
      <w:pPr>
        <w:ind w:left="708"/>
        <w:rPr>
          <w:sz w:val="20"/>
          <w:szCs w:val="20"/>
        </w:rPr>
      </w:pPr>
      <w:r w:rsidRPr="00921B97">
        <w:rPr>
          <w:sz w:val="20"/>
          <w:szCs w:val="20"/>
        </w:rPr>
        <w:t>Het gebruik van afvaltanktoevoeging (blauwe vloeistof) is verplicht.</w:t>
      </w:r>
    </w:p>
    <w:p w:rsidR="009A1CBF" w:rsidRPr="00921B97" w:rsidRDefault="009A1CBF" w:rsidP="009A1CBF">
      <w:pPr>
        <w:ind w:left="708"/>
        <w:rPr>
          <w:sz w:val="20"/>
          <w:szCs w:val="20"/>
        </w:rPr>
      </w:pPr>
      <w:r w:rsidRPr="00921B97">
        <w:rPr>
          <w:sz w:val="20"/>
          <w:szCs w:val="20"/>
        </w:rPr>
        <w:t>Voor het vullen van watervaten(geendrinkwater) hebben wij 2 kranen aangewezen zoals beschreven in de nootverordening. Deze kranen zijn te vinden op de camperservice plaats en aan de buitenzijde van het sanitair gebouw, naast de metalen trap van de wintervoorziening.</w:t>
      </w:r>
    </w:p>
    <w:p w:rsidR="009A1CBF" w:rsidRDefault="00921B97" w:rsidP="009D2283">
      <w:pPr>
        <w:pStyle w:val="Lijstalinea"/>
        <w:numPr>
          <w:ilvl w:val="0"/>
          <w:numId w:val="1"/>
        </w:numPr>
        <w:rPr>
          <w:sz w:val="20"/>
          <w:szCs w:val="20"/>
        </w:rPr>
      </w:pPr>
      <w:r w:rsidRPr="009D2283">
        <w:rPr>
          <w:sz w:val="24"/>
          <w:szCs w:val="24"/>
          <w:u w:val="single"/>
        </w:rPr>
        <w:t>Het is toegestaan om visite te ontvangen</w:t>
      </w:r>
      <w:r w:rsidR="005F0012">
        <w:rPr>
          <w:sz w:val="24"/>
          <w:szCs w:val="24"/>
          <w:u w:val="single"/>
        </w:rPr>
        <w:t xml:space="preserve"> </w:t>
      </w:r>
      <w:r w:rsidR="00A15568">
        <w:rPr>
          <w:sz w:val="24"/>
          <w:szCs w:val="24"/>
          <w:u w:val="single"/>
        </w:rPr>
        <w:t>(geen logees)</w:t>
      </w:r>
      <w:r w:rsidRPr="009D2283">
        <w:rPr>
          <w:sz w:val="24"/>
          <w:szCs w:val="24"/>
          <w:u w:val="single"/>
        </w:rPr>
        <w:t xml:space="preserve">. </w:t>
      </w:r>
      <w:r w:rsidR="00541B4A" w:rsidRPr="009D2283">
        <w:rPr>
          <w:sz w:val="24"/>
          <w:szCs w:val="24"/>
          <w:u w:val="single"/>
        </w:rPr>
        <w:t>Met een maximum van 3 personen (kinderen meegerekend) dit in overeenstemming met de landelijke regels</w:t>
      </w:r>
      <w:proofErr w:type="gramStart"/>
      <w:r w:rsidR="00541B4A" w:rsidRPr="009D2283">
        <w:rPr>
          <w:sz w:val="24"/>
          <w:szCs w:val="24"/>
          <w:u w:val="single"/>
        </w:rPr>
        <w:t>.</w:t>
      </w:r>
      <w:r w:rsidR="009D2283" w:rsidRPr="009D2283">
        <w:rPr>
          <w:sz w:val="20"/>
          <w:szCs w:val="20"/>
        </w:rPr>
        <w:t xml:space="preserve"> </w:t>
      </w:r>
      <w:r w:rsidR="009D2283">
        <w:rPr>
          <w:sz w:val="20"/>
          <w:szCs w:val="20"/>
        </w:rPr>
        <w:t>.</w:t>
      </w:r>
      <w:proofErr w:type="gramEnd"/>
      <w:r w:rsidR="009D2283">
        <w:rPr>
          <w:sz w:val="20"/>
          <w:szCs w:val="20"/>
        </w:rPr>
        <w:t xml:space="preserve"> Let ook hierbij goed op 1,5 meter afstand.</w:t>
      </w:r>
    </w:p>
    <w:p w:rsidR="009D2283" w:rsidRPr="009D2283" w:rsidRDefault="009D2283" w:rsidP="009D2283">
      <w:pPr>
        <w:pStyle w:val="Lijstalinea"/>
        <w:rPr>
          <w:sz w:val="20"/>
          <w:szCs w:val="20"/>
        </w:rPr>
      </w:pPr>
    </w:p>
    <w:p w:rsidR="009A1CBF" w:rsidRDefault="009A1CBF" w:rsidP="009A1CBF">
      <w:pPr>
        <w:pStyle w:val="Lijstalinea"/>
        <w:numPr>
          <w:ilvl w:val="0"/>
          <w:numId w:val="1"/>
        </w:numPr>
        <w:rPr>
          <w:sz w:val="20"/>
          <w:szCs w:val="20"/>
        </w:rPr>
      </w:pPr>
      <w:r w:rsidRPr="00921B97">
        <w:rPr>
          <w:sz w:val="20"/>
          <w:szCs w:val="20"/>
        </w:rPr>
        <w:t xml:space="preserve">Het sportveld mag </w:t>
      </w:r>
      <w:r w:rsidR="00541B4A">
        <w:rPr>
          <w:sz w:val="20"/>
          <w:szCs w:val="20"/>
        </w:rPr>
        <w:t>gebruikt worden om te sporten. Let ook hierbij goed op 1,5 meter afstand.</w:t>
      </w:r>
    </w:p>
    <w:p w:rsidR="00A15568" w:rsidRPr="00A15568" w:rsidRDefault="00A15568" w:rsidP="00A15568">
      <w:pPr>
        <w:pStyle w:val="Lijstalinea"/>
        <w:rPr>
          <w:sz w:val="20"/>
          <w:szCs w:val="20"/>
        </w:rPr>
      </w:pPr>
    </w:p>
    <w:p w:rsidR="00A15568" w:rsidRDefault="00A15568" w:rsidP="009A1CBF">
      <w:pPr>
        <w:pStyle w:val="Lijstalinea"/>
        <w:numPr>
          <w:ilvl w:val="0"/>
          <w:numId w:val="1"/>
        </w:numPr>
        <w:rPr>
          <w:sz w:val="20"/>
          <w:szCs w:val="20"/>
        </w:rPr>
      </w:pPr>
      <w:r>
        <w:rPr>
          <w:sz w:val="20"/>
          <w:szCs w:val="20"/>
        </w:rPr>
        <w:t xml:space="preserve">Het zwembad kan gebruikt worden met de daar voor bestemde regels. </w:t>
      </w:r>
      <w:r w:rsidR="005F0012">
        <w:rPr>
          <w:sz w:val="20"/>
          <w:szCs w:val="20"/>
        </w:rPr>
        <w:t>D</w:t>
      </w:r>
      <w:r>
        <w:rPr>
          <w:sz w:val="20"/>
          <w:szCs w:val="20"/>
        </w:rPr>
        <w:t>eze</w:t>
      </w:r>
      <w:r w:rsidR="005F0012">
        <w:rPr>
          <w:sz w:val="20"/>
          <w:szCs w:val="20"/>
        </w:rPr>
        <w:t xml:space="preserve"> </w:t>
      </w:r>
      <w:bookmarkStart w:id="0" w:name="_GoBack"/>
      <w:bookmarkEnd w:id="0"/>
      <w:r>
        <w:rPr>
          <w:sz w:val="20"/>
          <w:szCs w:val="20"/>
        </w:rPr>
        <w:t>regels hangen bij het zwembad en bij de receptie en zullen worden gepubliceerd op onze web en facebook pagina.</w:t>
      </w:r>
    </w:p>
    <w:p w:rsidR="00A15568" w:rsidRPr="00A15568" w:rsidRDefault="00A15568" w:rsidP="00A15568">
      <w:pPr>
        <w:pStyle w:val="Lijstalinea"/>
        <w:rPr>
          <w:sz w:val="20"/>
          <w:szCs w:val="20"/>
        </w:rPr>
      </w:pPr>
    </w:p>
    <w:p w:rsidR="00A15568" w:rsidRPr="00921B97" w:rsidRDefault="00A15568" w:rsidP="009A1CBF">
      <w:pPr>
        <w:pStyle w:val="Lijstalinea"/>
        <w:numPr>
          <w:ilvl w:val="0"/>
          <w:numId w:val="1"/>
        </w:numPr>
        <w:rPr>
          <w:sz w:val="20"/>
          <w:szCs w:val="20"/>
        </w:rPr>
      </w:pPr>
      <w:r>
        <w:rPr>
          <w:sz w:val="20"/>
          <w:szCs w:val="20"/>
        </w:rPr>
        <w:t>Bij betreding van de camping gaat u akkoord met deze regels.</w:t>
      </w:r>
    </w:p>
    <w:p w:rsidR="009A1CBF" w:rsidRPr="00921B97" w:rsidRDefault="009A1CBF" w:rsidP="009A1CBF">
      <w:pPr>
        <w:pStyle w:val="Lijstalinea"/>
        <w:rPr>
          <w:sz w:val="20"/>
          <w:szCs w:val="20"/>
        </w:rPr>
      </w:pPr>
    </w:p>
    <w:p w:rsidR="009A1CBF" w:rsidRPr="00921B97" w:rsidRDefault="009A1CBF" w:rsidP="009A1CBF">
      <w:pPr>
        <w:pStyle w:val="Lijstalinea"/>
        <w:numPr>
          <w:ilvl w:val="0"/>
          <w:numId w:val="1"/>
        </w:numPr>
        <w:rPr>
          <w:sz w:val="20"/>
          <w:szCs w:val="20"/>
        </w:rPr>
      </w:pPr>
      <w:r w:rsidRPr="00921B97">
        <w:rPr>
          <w:sz w:val="20"/>
          <w:szCs w:val="20"/>
        </w:rPr>
        <w:t>Bij overtreding van deze regels zullen wij overgaan tot het ontzeggen van de toegang tot de camping.</w:t>
      </w:r>
    </w:p>
    <w:p w:rsidR="009A1CBF" w:rsidRPr="00921B97" w:rsidRDefault="009A1CBF" w:rsidP="009A1CBF">
      <w:pPr>
        <w:pStyle w:val="Lijstalinea"/>
        <w:rPr>
          <w:sz w:val="20"/>
          <w:szCs w:val="20"/>
        </w:rPr>
      </w:pPr>
    </w:p>
    <w:p w:rsidR="009A1CBF" w:rsidRPr="00921B97" w:rsidRDefault="009A1CBF" w:rsidP="009A1CBF">
      <w:pPr>
        <w:pStyle w:val="Lijstalinea"/>
        <w:rPr>
          <w:sz w:val="20"/>
          <w:szCs w:val="20"/>
        </w:rPr>
      </w:pPr>
      <w:r w:rsidRPr="00921B97">
        <w:rPr>
          <w:sz w:val="20"/>
          <w:szCs w:val="20"/>
        </w:rPr>
        <w:t>Wij hopen u ondanks deze regels een fijn verblijf te kunnen geven op onze camping.</w:t>
      </w:r>
    </w:p>
    <w:p w:rsidR="009A1CBF" w:rsidRPr="00921B97" w:rsidRDefault="009A1CBF" w:rsidP="009A1CBF">
      <w:pPr>
        <w:pStyle w:val="Lijstalinea"/>
        <w:rPr>
          <w:sz w:val="20"/>
          <w:szCs w:val="20"/>
        </w:rPr>
      </w:pPr>
      <w:r w:rsidRPr="00921B97">
        <w:rPr>
          <w:sz w:val="20"/>
          <w:szCs w:val="20"/>
        </w:rPr>
        <w:t>Bij vragen kunt u ons altijd via de intercom van de kantine/ receptie bereiken.</w:t>
      </w:r>
    </w:p>
    <w:p w:rsidR="009A1CBF" w:rsidRPr="00921B97" w:rsidRDefault="009A1CBF" w:rsidP="009A1CBF">
      <w:pPr>
        <w:pStyle w:val="Lijstalinea"/>
        <w:rPr>
          <w:sz w:val="20"/>
          <w:szCs w:val="20"/>
        </w:rPr>
      </w:pPr>
    </w:p>
    <w:p w:rsidR="009A1CBF" w:rsidRDefault="009A1CBF" w:rsidP="009A1CBF">
      <w:pPr>
        <w:pStyle w:val="Lijstalinea"/>
      </w:pPr>
      <w:r>
        <w:rPr>
          <w:noProof/>
          <w:lang w:eastAsia="nl-NL"/>
        </w:rPr>
        <w:drawing>
          <wp:inline distT="0" distB="0" distL="0" distR="0" wp14:anchorId="73A3FCF1" wp14:editId="752BA614">
            <wp:extent cx="2651760" cy="2380944"/>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 meter afst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4687" cy="2419487"/>
                    </a:xfrm>
                    <a:prstGeom prst="rect">
                      <a:avLst/>
                    </a:prstGeom>
                  </pic:spPr>
                </pic:pic>
              </a:graphicData>
            </a:graphic>
          </wp:inline>
        </w:drawing>
      </w:r>
      <w:r>
        <w:rPr>
          <w:noProof/>
          <w:lang w:eastAsia="nl-NL"/>
        </w:rPr>
        <w:drawing>
          <wp:inline distT="0" distB="0" distL="0" distR="0" wp14:anchorId="268F4946" wp14:editId="61FACD95">
            <wp:extent cx="2507049" cy="25146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mmer chillen.jpg"/>
                    <pic:cNvPicPr/>
                  </pic:nvPicPr>
                  <pic:blipFill>
                    <a:blip r:embed="rId6">
                      <a:extLst>
                        <a:ext uri="{28A0092B-C50C-407E-A947-70E740481C1C}">
                          <a14:useLocalDpi xmlns:a14="http://schemas.microsoft.com/office/drawing/2010/main" val="0"/>
                        </a:ext>
                      </a:extLst>
                    </a:blip>
                    <a:stretch>
                      <a:fillRect/>
                    </a:stretch>
                  </pic:blipFill>
                  <pic:spPr>
                    <a:xfrm>
                      <a:off x="0" y="0"/>
                      <a:ext cx="2513412" cy="2520982"/>
                    </a:xfrm>
                    <a:prstGeom prst="rect">
                      <a:avLst/>
                    </a:prstGeom>
                  </pic:spPr>
                </pic:pic>
              </a:graphicData>
            </a:graphic>
          </wp:inline>
        </w:drawing>
      </w:r>
    </w:p>
    <w:p w:rsidR="009A1CBF" w:rsidRDefault="009A1CBF"/>
    <w:sectPr w:rsidR="009A1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B36F2"/>
    <w:multiLevelType w:val="hybridMultilevel"/>
    <w:tmpl w:val="6C161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BF"/>
    <w:rsid w:val="00541B4A"/>
    <w:rsid w:val="005F0012"/>
    <w:rsid w:val="00617304"/>
    <w:rsid w:val="00862E87"/>
    <w:rsid w:val="00921B97"/>
    <w:rsid w:val="009A1CBF"/>
    <w:rsid w:val="009D2283"/>
    <w:rsid w:val="009E07A6"/>
    <w:rsid w:val="00A15568"/>
    <w:rsid w:val="00AA2DB4"/>
    <w:rsid w:val="00B52D94"/>
    <w:rsid w:val="00E50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69D5"/>
  <w15:chartTrackingRefBased/>
  <w15:docId w15:val="{25C991DA-2DA9-4BA5-8AED-79B41ACE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1C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CBF"/>
    <w:pPr>
      <w:ind w:left="720"/>
      <w:contextualSpacing/>
    </w:pPr>
  </w:style>
  <w:style w:type="paragraph" w:styleId="Geenafstand">
    <w:name w:val="No Spacing"/>
    <w:uiPriority w:val="1"/>
    <w:qFormat/>
    <w:rsid w:val="009A1CBF"/>
    <w:pPr>
      <w:spacing w:after="0" w:line="240" w:lineRule="auto"/>
    </w:pPr>
  </w:style>
  <w:style w:type="paragraph" w:styleId="Ballontekst">
    <w:name w:val="Balloon Text"/>
    <w:basedOn w:val="Standaard"/>
    <w:link w:val="BallontekstChar"/>
    <w:uiPriority w:val="99"/>
    <w:semiHidden/>
    <w:unhideWhenUsed/>
    <w:rsid w:val="009E07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0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kantoor1</dc:creator>
  <cp:keywords/>
  <dc:description/>
  <cp:lastModifiedBy>kantoor1</cp:lastModifiedBy>
  <cp:revision>3</cp:revision>
  <cp:lastPrinted>2020-05-16T21:49:00Z</cp:lastPrinted>
  <dcterms:created xsi:type="dcterms:W3CDTF">2020-05-16T21:51:00Z</dcterms:created>
  <dcterms:modified xsi:type="dcterms:W3CDTF">2020-05-17T16:59:00Z</dcterms:modified>
</cp:coreProperties>
</file>